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84802" w14:textId="77777777" w:rsidR="00EC6AB2" w:rsidRPr="00EC6AB2" w:rsidRDefault="00EC6AB2" w:rsidP="00EC6AB2">
      <w:pPr>
        <w:shd w:val="clear" w:color="auto" w:fill="FFFFFF"/>
        <w:spacing w:before="45" w:after="45" w:line="240" w:lineRule="auto"/>
        <w:ind w:left="45" w:right="45"/>
        <w:jc w:val="center"/>
        <w:outlineLvl w:val="0"/>
        <w:rPr>
          <w:rFonts w:ascii="Lato" w:eastAsia="Times New Roman" w:hAnsi="Lato" w:cs="Times New Roman"/>
          <w:color w:val="333333"/>
          <w:kern w:val="36"/>
          <w:sz w:val="48"/>
          <w:szCs w:val="48"/>
          <w:lang w:eastAsia="it-IT"/>
        </w:rPr>
      </w:pPr>
      <w:r w:rsidRPr="00EC6AB2">
        <w:rPr>
          <w:rFonts w:ascii="Lato" w:eastAsia="Times New Roman" w:hAnsi="Lato" w:cs="Times New Roman"/>
          <w:color w:val="333333"/>
          <w:kern w:val="36"/>
          <w:sz w:val="48"/>
          <w:szCs w:val="48"/>
          <w:lang w:eastAsia="it-IT"/>
        </w:rPr>
        <w:t>DECRETI PUBBLICATI NEL 2020</w:t>
      </w:r>
    </w:p>
    <w:p w14:paraId="310EFCFE" w14:textId="2F88528B" w:rsidR="00EC6AB2" w:rsidRPr="00EC6AB2" w:rsidRDefault="00EC6AB2" w:rsidP="00EC6AB2">
      <w:pPr>
        <w:shd w:val="clear" w:color="auto" w:fill="FFFFFF"/>
        <w:spacing w:before="45" w:after="45" w:line="240" w:lineRule="auto"/>
        <w:ind w:left="45" w:right="45"/>
        <w:outlineLvl w:val="0"/>
        <w:rPr>
          <w:rFonts w:ascii="Lato" w:eastAsia="Times New Roman" w:hAnsi="Lato" w:cs="Times New Roman"/>
          <w:color w:val="333333"/>
          <w:kern w:val="36"/>
          <w:sz w:val="48"/>
          <w:szCs w:val="48"/>
          <w:lang w:eastAsia="it-IT"/>
        </w:rPr>
      </w:pPr>
      <w:r w:rsidRPr="00EC6AB2">
        <w:rPr>
          <w:rFonts w:ascii="Lato" w:eastAsia="Times New Roman" w:hAnsi="Lato" w:cs="Times New Roman"/>
          <w:color w:val="333333"/>
          <w:kern w:val="36"/>
          <w:sz w:val="48"/>
          <w:szCs w:val="48"/>
          <w:lang w:eastAsia="it-IT"/>
        </w:rPr>
        <w:t> </w:t>
      </w:r>
    </w:p>
    <w:p w14:paraId="270C7271" w14:textId="77777777" w:rsidR="00EC6AB2" w:rsidRPr="00EC6AB2" w:rsidRDefault="00EC6AB2" w:rsidP="00EC6AB2">
      <w:pPr>
        <w:shd w:val="clear" w:color="auto" w:fill="FFFFFF"/>
        <w:spacing w:before="45" w:after="45" w:line="240" w:lineRule="auto"/>
        <w:ind w:left="45" w:right="45"/>
        <w:outlineLvl w:val="2"/>
        <w:rPr>
          <w:rFonts w:ascii="Lato" w:eastAsia="Times New Roman" w:hAnsi="Lato" w:cs="Times New Roman"/>
          <w:color w:val="333333"/>
          <w:sz w:val="27"/>
          <w:szCs w:val="27"/>
          <w:lang w:eastAsia="it-IT"/>
        </w:rPr>
      </w:pPr>
      <w:r w:rsidRPr="00EC6AB2">
        <w:rPr>
          <w:rFonts w:ascii="Lato" w:eastAsia="Times New Roman" w:hAnsi="Lato" w:cs="Times New Roman"/>
          <w:color w:val="333333"/>
          <w:sz w:val="27"/>
          <w:szCs w:val="27"/>
          <w:lang w:eastAsia="it-IT"/>
        </w:rPr>
        <w:t>10 LUGLIO 2020</w:t>
      </w:r>
    </w:p>
    <w:p w14:paraId="238F2E8C" w14:textId="77777777" w:rsidR="00EC6AB2" w:rsidRPr="00EC6AB2" w:rsidRDefault="00EC6AB2" w:rsidP="00EC6AB2">
      <w:pPr>
        <w:shd w:val="clear" w:color="auto" w:fill="FFFFFF"/>
        <w:spacing w:before="45" w:after="45" w:line="240" w:lineRule="auto"/>
        <w:ind w:left="45" w:right="45"/>
        <w:outlineLvl w:val="2"/>
        <w:rPr>
          <w:rFonts w:ascii="Lato" w:eastAsia="Times New Roman" w:hAnsi="Lato" w:cs="Times New Roman"/>
          <w:color w:val="333333"/>
          <w:sz w:val="27"/>
          <w:szCs w:val="27"/>
          <w:lang w:eastAsia="it-IT"/>
        </w:rPr>
      </w:pPr>
      <w:r w:rsidRPr="00EC6AB2">
        <w:rPr>
          <w:rFonts w:ascii="Lato" w:eastAsia="Times New Roman" w:hAnsi="Lato" w:cs="Times New Roman"/>
          <w:color w:val="333333"/>
          <w:sz w:val="27"/>
          <w:szCs w:val="27"/>
          <w:lang w:eastAsia="it-IT"/>
        </w:rPr>
        <w:t> </w:t>
      </w:r>
    </w:p>
    <w:p w14:paraId="46F96E00" w14:textId="77777777" w:rsidR="00EC6AB2" w:rsidRPr="00EC6AB2" w:rsidRDefault="00EC6AB2" w:rsidP="00EC6AB2">
      <w:pPr>
        <w:shd w:val="clear" w:color="auto" w:fill="FFFFFF"/>
        <w:spacing w:after="150" w:line="240" w:lineRule="auto"/>
        <w:rPr>
          <w:rFonts w:ascii="Times New Roman" w:eastAsia="Times New Roman" w:hAnsi="Times New Roman" w:cs="Times New Roman"/>
          <w:color w:val="333333"/>
          <w:sz w:val="28"/>
          <w:szCs w:val="28"/>
          <w:lang w:eastAsia="it-IT"/>
        </w:rPr>
      </w:pPr>
      <w:r w:rsidRPr="00EC6AB2">
        <w:rPr>
          <w:rFonts w:ascii="Times New Roman" w:eastAsia="Times New Roman" w:hAnsi="Times New Roman" w:cs="Times New Roman"/>
          <w:color w:val="333333"/>
          <w:sz w:val="28"/>
          <w:szCs w:val="28"/>
          <w:lang w:eastAsia="it-IT"/>
        </w:rPr>
        <w:t xml:space="preserve">Il 10 luglio 2020, il Santo Padre Francesco ha ricevuto in Udienza Sua Eminenza Reverendissima il Signor Cardinale Angelo </w:t>
      </w:r>
      <w:proofErr w:type="spellStart"/>
      <w:r w:rsidRPr="00EC6AB2">
        <w:rPr>
          <w:rFonts w:ascii="Times New Roman" w:eastAsia="Times New Roman" w:hAnsi="Times New Roman" w:cs="Times New Roman"/>
          <w:color w:val="333333"/>
          <w:sz w:val="28"/>
          <w:szCs w:val="28"/>
          <w:lang w:eastAsia="it-IT"/>
        </w:rPr>
        <w:t>Becciu</w:t>
      </w:r>
      <w:proofErr w:type="spellEnd"/>
      <w:r w:rsidRPr="00EC6AB2">
        <w:rPr>
          <w:rFonts w:ascii="Times New Roman" w:eastAsia="Times New Roman" w:hAnsi="Times New Roman" w:cs="Times New Roman"/>
          <w:color w:val="333333"/>
          <w:sz w:val="28"/>
          <w:szCs w:val="28"/>
          <w:lang w:eastAsia="it-IT"/>
        </w:rPr>
        <w:t>, Prefetto della Congregazione delle Cause dei Santi. Durante l’Udienza, il Sommo Pontefice ha autorizzato la medesima Congregazione a promulgare i Decreti riguardanti:</w:t>
      </w:r>
    </w:p>
    <w:p w14:paraId="69FDD83B" w14:textId="77777777" w:rsidR="00EC6AB2" w:rsidRPr="00EC6AB2" w:rsidRDefault="00EC6AB2" w:rsidP="00EC6AB2">
      <w:pPr>
        <w:shd w:val="clear" w:color="auto" w:fill="FFFFFF"/>
        <w:spacing w:after="150" w:line="240" w:lineRule="auto"/>
        <w:rPr>
          <w:rFonts w:ascii="Times New Roman" w:eastAsia="Times New Roman" w:hAnsi="Times New Roman" w:cs="Times New Roman"/>
          <w:color w:val="333333"/>
          <w:sz w:val="28"/>
          <w:szCs w:val="28"/>
          <w:lang w:eastAsia="it-IT"/>
        </w:rPr>
      </w:pPr>
      <w:r w:rsidRPr="00EC6AB2">
        <w:rPr>
          <w:rFonts w:ascii="Times New Roman" w:eastAsia="Times New Roman" w:hAnsi="Times New Roman" w:cs="Times New Roman"/>
          <w:color w:val="333333"/>
          <w:sz w:val="28"/>
          <w:szCs w:val="28"/>
          <w:lang w:eastAsia="it-IT"/>
        </w:rPr>
        <w:t> </w:t>
      </w:r>
    </w:p>
    <w:p w14:paraId="4A5D2E4B" w14:textId="77777777" w:rsidR="00EC6AB2" w:rsidRPr="00EC6AB2" w:rsidRDefault="00EC6AB2" w:rsidP="00EC6AB2">
      <w:pPr>
        <w:shd w:val="clear" w:color="auto" w:fill="FFFFFF"/>
        <w:spacing w:after="150" w:line="240" w:lineRule="auto"/>
        <w:rPr>
          <w:rFonts w:ascii="Times New Roman" w:eastAsia="Times New Roman" w:hAnsi="Times New Roman" w:cs="Times New Roman"/>
          <w:color w:val="333333"/>
          <w:sz w:val="28"/>
          <w:szCs w:val="28"/>
          <w:lang w:eastAsia="it-IT"/>
        </w:rPr>
      </w:pPr>
      <w:r w:rsidRPr="00EC6AB2">
        <w:rPr>
          <w:rFonts w:ascii="Times New Roman" w:eastAsia="Times New Roman" w:hAnsi="Times New Roman" w:cs="Times New Roman"/>
          <w:color w:val="333333"/>
          <w:sz w:val="28"/>
          <w:szCs w:val="28"/>
          <w:lang w:eastAsia="it-IT"/>
        </w:rPr>
        <w:t>- </w:t>
      </w:r>
      <w:r w:rsidRPr="00EC6AB2">
        <w:rPr>
          <w:rFonts w:ascii="Times New Roman" w:eastAsia="Times New Roman" w:hAnsi="Times New Roman" w:cs="Times New Roman"/>
          <w:b/>
          <w:bCs/>
          <w:color w:val="333333"/>
          <w:sz w:val="28"/>
          <w:szCs w:val="28"/>
          <w:lang w:eastAsia="it-IT"/>
        </w:rPr>
        <w:t>il miracolo, attribuito all’intercessione della Venerabile Serva di Dio</w:t>
      </w:r>
      <w:r w:rsidRPr="00EC6AB2">
        <w:rPr>
          <w:rFonts w:ascii="Times New Roman" w:eastAsia="Times New Roman" w:hAnsi="Times New Roman" w:cs="Times New Roman"/>
          <w:color w:val="333333"/>
          <w:sz w:val="28"/>
          <w:szCs w:val="28"/>
          <w:lang w:eastAsia="it-IT"/>
        </w:rPr>
        <w:t> </w:t>
      </w:r>
      <w:r w:rsidRPr="00EC6AB2">
        <w:rPr>
          <w:rFonts w:ascii="Times New Roman" w:eastAsia="Times New Roman" w:hAnsi="Times New Roman" w:cs="Times New Roman"/>
          <w:b/>
          <w:bCs/>
          <w:color w:val="333333"/>
          <w:sz w:val="28"/>
          <w:szCs w:val="28"/>
          <w:lang w:eastAsia="it-IT"/>
        </w:rPr>
        <w:t>Maria Antonia Samà</w:t>
      </w:r>
      <w:r w:rsidRPr="00EC6AB2">
        <w:rPr>
          <w:rFonts w:ascii="Times New Roman" w:eastAsia="Times New Roman" w:hAnsi="Times New Roman" w:cs="Times New Roman"/>
          <w:color w:val="333333"/>
          <w:sz w:val="28"/>
          <w:szCs w:val="28"/>
          <w:lang w:eastAsia="it-IT"/>
        </w:rPr>
        <w:t>, Fedele Laica; nata il 2 marzo 1875 a Sant’Andrea Jonio (Italia) e ivi morta il 27 maggio 1953.</w:t>
      </w:r>
    </w:p>
    <w:p w14:paraId="73C5CB6F" w14:textId="77777777" w:rsidR="00EC6AB2" w:rsidRPr="00EC6AB2" w:rsidRDefault="00EC6AB2" w:rsidP="00EC6AB2">
      <w:pPr>
        <w:shd w:val="clear" w:color="auto" w:fill="FFFFFF"/>
        <w:spacing w:after="150" w:line="240" w:lineRule="auto"/>
        <w:ind w:left="600"/>
        <w:rPr>
          <w:rFonts w:ascii="Times New Roman" w:eastAsia="Times New Roman" w:hAnsi="Times New Roman" w:cs="Times New Roman"/>
          <w:color w:val="333333"/>
          <w:sz w:val="28"/>
          <w:szCs w:val="28"/>
          <w:lang w:eastAsia="it-IT"/>
        </w:rPr>
      </w:pPr>
      <w:r w:rsidRPr="00EC6AB2">
        <w:rPr>
          <w:rFonts w:ascii="Times New Roman" w:eastAsia="Times New Roman" w:hAnsi="Times New Roman" w:cs="Times New Roman"/>
          <w:color w:val="333333"/>
          <w:sz w:val="28"/>
          <w:szCs w:val="28"/>
          <w:lang w:eastAsia="it-IT"/>
        </w:rPr>
        <w:t xml:space="preserve">La Venerabile Serva di Dio Maria Antonia </w:t>
      </w:r>
      <w:proofErr w:type="spellStart"/>
      <w:r w:rsidRPr="00EC6AB2">
        <w:rPr>
          <w:rFonts w:ascii="Times New Roman" w:eastAsia="Times New Roman" w:hAnsi="Times New Roman" w:cs="Times New Roman"/>
          <w:color w:val="333333"/>
          <w:sz w:val="28"/>
          <w:szCs w:val="28"/>
          <w:lang w:eastAsia="it-IT"/>
        </w:rPr>
        <w:t>Samá</w:t>
      </w:r>
      <w:proofErr w:type="spellEnd"/>
      <w:r w:rsidRPr="00EC6AB2">
        <w:rPr>
          <w:rFonts w:ascii="Times New Roman" w:eastAsia="Times New Roman" w:hAnsi="Times New Roman" w:cs="Times New Roman"/>
          <w:color w:val="333333"/>
          <w:sz w:val="28"/>
          <w:szCs w:val="28"/>
          <w:lang w:eastAsia="it-IT"/>
        </w:rPr>
        <w:t xml:space="preserve"> nacque a Sant’Andrea Jonio (Catanzaro, Italia) il 2 marzo 1875, in una famiglia molto povera. Mentre si occupava del lavoro nei campi, nel 1897, fu colpita da una malattia artrosica, che la costrinse a rimanere a letto in posizione supina, con le ginocchia alzate per quasi sessant’anni. Assistita dalla madre e dagli abitanti del paese, sostenuta nella sua vita spirituale dai parroci, dalle Suore Riparatrici del Sacro Cuore e da Padre Carmine Cesarano, redentorista, nel 1915 emise i voti privati di speciale consacrazione a Dio, si coprì il capo con il velo nero e da quel momento venne chiamata comunemente la “Monachella di San Bruno”. La sua casa divenne punto di riferimento spirituale per gli abitanti del paese, che si recavano da lei per esporre i propri problemi, chiedere preghiere e consigli, trovare conforto e consolazione nelle difficoltà.</w:t>
      </w:r>
    </w:p>
    <w:p w14:paraId="061A5983" w14:textId="77777777" w:rsidR="00EC6AB2" w:rsidRPr="00EC6AB2" w:rsidRDefault="00EC6AB2" w:rsidP="00EC6AB2">
      <w:pPr>
        <w:shd w:val="clear" w:color="auto" w:fill="FFFFFF"/>
        <w:spacing w:after="150" w:line="240" w:lineRule="auto"/>
        <w:ind w:left="600"/>
        <w:rPr>
          <w:rFonts w:ascii="Times New Roman" w:eastAsia="Times New Roman" w:hAnsi="Times New Roman" w:cs="Times New Roman"/>
          <w:color w:val="333333"/>
          <w:sz w:val="28"/>
          <w:szCs w:val="28"/>
          <w:lang w:eastAsia="it-IT"/>
        </w:rPr>
      </w:pPr>
      <w:r w:rsidRPr="00EC6AB2">
        <w:rPr>
          <w:rFonts w:ascii="Times New Roman" w:eastAsia="Times New Roman" w:hAnsi="Times New Roman" w:cs="Times New Roman"/>
          <w:color w:val="333333"/>
          <w:sz w:val="28"/>
          <w:szCs w:val="28"/>
          <w:lang w:eastAsia="it-IT"/>
        </w:rPr>
        <w:t>Morì il 27 maggio 1953 a Sant’Andrea Jonio (Italia).</w:t>
      </w:r>
    </w:p>
    <w:p w14:paraId="3BE8B78E" w14:textId="77777777" w:rsidR="00EC6AB2" w:rsidRPr="00EC6AB2" w:rsidRDefault="00EC6AB2" w:rsidP="00EC6AB2">
      <w:pPr>
        <w:shd w:val="clear" w:color="auto" w:fill="FFFFFF"/>
        <w:spacing w:after="150" w:line="240" w:lineRule="auto"/>
        <w:ind w:left="600"/>
        <w:rPr>
          <w:rFonts w:ascii="Times New Roman" w:eastAsia="Times New Roman" w:hAnsi="Times New Roman" w:cs="Times New Roman"/>
          <w:color w:val="333333"/>
          <w:sz w:val="28"/>
          <w:szCs w:val="28"/>
          <w:lang w:eastAsia="it-IT"/>
        </w:rPr>
      </w:pPr>
      <w:r w:rsidRPr="00EC6AB2">
        <w:rPr>
          <w:rFonts w:ascii="Times New Roman" w:eastAsia="Times New Roman" w:hAnsi="Times New Roman" w:cs="Times New Roman"/>
          <w:color w:val="333333"/>
          <w:sz w:val="28"/>
          <w:szCs w:val="28"/>
          <w:lang w:eastAsia="it-IT"/>
        </w:rPr>
        <w:t>Per la beatificazione della Venerabile Serva di Dio Maria Antonia Samà, la Postulazione della Causa ha presentato all’esame della Congregazione l’asserita guarigione miracolosa, attribuita alla sua intercessione, di una Signora da una grave forma degenerativa di artrosi alle ginocchia (“gonartrosi bilaterale con sintomatologia algico-funzionale”) che provocava dolori insopportabili alle ginocchia. L’evento accadde nella notte tra il 12 e il 13 dicembre 2004 a Genova (Italia) quando, in preda ai forti dolori, la Signora iniziò a supplicare la Venerabile Serva di Dio che aveva conosciuto in giovane età. Dopo l’invocazione si addormentò e al mattino seguente, nell’alzarsi, constatò che erano spariti i dolori e che poteva riprendere tutte le sue attività.</w:t>
      </w:r>
    </w:p>
    <w:p w14:paraId="329CD1A0" w14:textId="02123F9B" w:rsidR="00E75185" w:rsidRPr="008A7DC5" w:rsidRDefault="00E75185" w:rsidP="008A7DC5"/>
    <w:sectPr w:rsidR="00E75185" w:rsidRPr="008A7D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B000B"/>
    <w:multiLevelType w:val="hybridMultilevel"/>
    <w:tmpl w:val="B42A55E8"/>
    <w:lvl w:ilvl="0" w:tplc="3F447FA4">
      <w:numFmt w:val="bullet"/>
      <w:lvlText w:val="-"/>
      <w:lvlJc w:val="left"/>
      <w:pPr>
        <w:ind w:left="786"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B396370"/>
    <w:multiLevelType w:val="hybridMultilevel"/>
    <w:tmpl w:val="164EFEBA"/>
    <w:lvl w:ilvl="0" w:tplc="3F447FA4">
      <w:numFmt w:val="bullet"/>
      <w:lvlText w:val="-"/>
      <w:lvlJc w:val="left"/>
      <w:pPr>
        <w:ind w:left="786" w:hanging="360"/>
      </w:pPr>
      <w:rPr>
        <w:rFonts w:ascii="Calibri" w:eastAsiaTheme="minorHAnsi"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A3A"/>
    <w:rsid w:val="00010EF5"/>
    <w:rsid w:val="000C09F3"/>
    <w:rsid w:val="001C561F"/>
    <w:rsid w:val="003767FF"/>
    <w:rsid w:val="003B3EF6"/>
    <w:rsid w:val="006D51D0"/>
    <w:rsid w:val="00720C0C"/>
    <w:rsid w:val="008A5EF8"/>
    <w:rsid w:val="008A7DC5"/>
    <w:rsid w:val="009F1A3A"/>
    <w:rsid w:val="00A9305D"/>
    <w:rsid w:val="00E75185"/>
    <w:rsid w:val="00EC6A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8B2CE"/>
  <w15:chartTrackingRefBased/>
  <w15:docId w15:val="{B6FEEF52-5D2E-41E8-98B4-DE3F8AB0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75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781310">
      <w:bodyDiv w:val="1"/>
      <w:marLeft w:val="0"/>
      <w:marRight w:val="0"/>
      <w:marTop w:val="0"/>
      <w:marBottom w:val="0"/>
      <w:divBdr>
        <w:top w:val="none" w:sz="0" w:space="0" w:color="auto"/>
        <w:left w:val="none" w:sz="0" w:space="0" w:color="auto"/>
        <w:bottom w:val="none" w:sz="0" w:space="0" w:color="auto"/>
        <w:right w:val="none" w:sz="0" w:space="0" w:color="auto"/>
      </w:divBdr>
      <w:divsChild>
        <w:div w:id="2367027">
          <w:marLeft w:val="0"/>
          <w:marRight w:val="0"/>
          <w:marTop w:val="0"/>
          <w:marBottom w:val="0"/>
          <w:divBdr>
            <w:top w:val="none" w:sz="0" w:space="0" w:color="auto"/>
            <w:left w:val="none" w:sz="0" w:space="0" w:color="auto"/>
            <w:bottom w:val="none" w:sz="0" w:space="0" w:color="auto"/>
            <w:right w:val="none" w:sz="0" w:space="0" w:color="auto"/>
          </w:divBdr>
          <w:divsChild>
            <w:div w:id="1358964965">
              <w:marLeft w:val="0"/>
              <w:marRight w:val="0"/>
              <w:marTop w:val="0"/>
              <w:marBottom w:val="0"/>
              <w:divBdr>
                <w:top w:val="none" w:sz="0" w:space="0" w:color="auto"/>
                <w:left w:val="none" w:sz="0" w:space="0" w:color="auto"/>
                <w:bottom w:val="none" w:sz="0" w:space="0" w:color="auto"/>
                <w:right w:val="none" w:sz="0" w:space="0" w:color="auto"/>
              </w:divBdr>
            </w:div>
          </w:divsChild>
        </w:div>
        <w:div w:id="898783569">
          <w:marLeft w:val="0"/>
          <w:marRight w:val="0"/>
          <w:marTop w:val="0"/>
          <w:marBottom w:val="0"/>
          <w:divBdr>
            <w:top w:val="none" w:sz="0" w:space="0" w:color="auto"/>
            <w:left w:val="none" w:sz="0" w:space="0" w:color="auto"/>
            <w:bottom w:val="none" w:sz="0" w:space="0" w:color="auto"/>
            <w:right w:val="none" w:sz="0" w:space="0" w:color="auto"/>
          </w:divBdr>
          <w:divsChild>
            <w:div w:id="552082322">
              <w:marLeft w:val="0"/>
              <w:marRight w:val="0"/>
              <w:marTop w:val="0"/>
              <w:marBottom w:val="0"/>
              <w:divBdr>
                <w:top w:val="none" w:sz="0" w:space="0" w:color="auto"/>
                <w:left w:val="none" w:sz="0" w:space="0" w:color="auto"/>
                <w:bottom w:val="none" w:sz="0" w:space="0" w:color="auto"/>
                <w:right w:val="none" w:sz="0" w:space="0" w:color="auto"/>
              </w:divBdr>
            </w:div>
          </w:divsChild>
        </w:div>
        <w:div w:id="2098742681">
          <w:marLeft w:val="0"/>
          <w:marRight w:val="0"/>
          <w:marTop w:val="0"/>
          <w:marBottom w:val="0"/>
          <w:divBdr>
            <w:top w:val="none" w:sz="0" w:space="0" w:color="auto"/>
            <w:left w:val="none" w:sz="0" w:space="0" w:color="auto"/>
            <w:bottom w:val="none" w:sz="0" w:space="0" w:color="auto"/>
            <w:right w:val="none" w:sz="0" w:space="0" w:color="auto"/>
          </w:divBdr>
          <w:divsChild>
            <w:div w:id="55266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336</Words>
  <Characters>1918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Silvio Nesticò</dc:creator>
  <cp:keywords/>
  <dc:description/>
  <cp:lastModifiedBy>Salvatore Silvio Nesticò</cp:lastModifiedBy>
  <cp:revision>3</cp:revision>
  <cp:lastPrinted>2020-04-15T10:31:00Z</cp:lastPrinted>
  <dcterms:created xsi:type="dcterms:W3CDTF">2020-07-11T12:56:00Z</dcterms:created>
  <dcterms:modified xsi:type="dcterms:W3CDTF">2020-07-11T13:43:00Z</dcterms:modified>
</cp:coreProperties>
</file>